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8B5" w:rsidRDefault="00D174AD" w:rsidP="007E58B5">
      <w:pPr>
        <w:spacing w:line="276" w:lineRule="auto"/>
        <w:rPr>
          <w:rFonts w:ascii="Helvetica" w:hAnsi="Helvetica"/>
          <w:sz w:val="22"/>
          <w:szCs w:val="22"/>
        </w:rPr>
      </w:pPr>
      <w:r>
        <w:rPr>
          <w:rFonts w:ascii="Helvetica" w:hAnsi="Helvetica"/>
          <w:sz w:val="22"/>
          <w:szCs w:val="22"/>
        </w:rPr>
        <w:t>Hiermit wird</w:t>
      </w:r>
    </w:p>
    <w:p w:rsidR="007E58B5" w:rsidRDefault="007E58B5" w:rsidP="007E58B5">
      <w:pPr>
        <w:spacing w:line="276" w:lineRule="auto"/>
        <w:rPr>
          <w:rFonts w:ascii="Helvetica" w:hAnsi="Helvetica"/>
        </w:rPr>
      </w:pPr>
    </w:p>
    <w:tbl>
      <w:tblPr>
        <w:tblW w:w="0" w:type="auto"/>
        <w:tblInd w:w="1827" w:type="dxa"/>
        <w:tblLook w:val="04A0" w:firstRow="1" w:lastRow="0" w:firstColumn="1" w:lastColumn="0" w:noHBand="0" w:noVBand="1"/>
      </w:tblPr>
      <w:tblGrid>
        <w:gridCol w:w="1743"/>
        <w:gridCol w:w="3870"/>
      </w:tblGrid>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Anrede:</w:t>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r w:rsidRPr="00D30CDF">
              <w:rPr>
                <w:noProof/>
                <w:sz w:val="20"/>
              </w:rPr>
              <w:t> </w:t>
            </w:r>
            <w:r w:rsidRPr="00D30CDF">
              <w:rPr>
                <w:noProof/>
                <w:sz w:val="20"/>
              </w:rPr>
              <w:t> </w:t>
            </w:r>
          </w:p>
        </w:tc>
      </w:tr>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Vorname:</w:t>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Name:</w:t>
            </w:r>
            <w:r w:rsidRPr="0013003F">
              <w:rPr>
                <w:rFonts w:ascii="Helvetica" w:hAnsi="Helvetica"/>
                <w:sz w:val="20"/>
                <w:szCs w:val="20"/>
              </w:rPr>
              <w:tab/>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beschäftigt bei</w:t>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Abteilung</w:t>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r w:rsidR="007E58B5" w:rsidRPr="0013003F" w:rsidTr="009436AF">
        <w:tc>
          <w:tcPr>
            <w:tcW w:w="1743" w:type="dxa"/>
            <w:shd w:val="clear" w:color="auto" w:fill="auto"/>
          </w:tcPr>
          <w:p w:rsidR="007E58B5" w:rsidRPr="0013003F" w:rsidRDefault="007E58B5" w:rsidP="009436AF">
            <w:pPr>
              <w:spacing w:line="276" w:lineRule="auto"/>
              <w:rPr>
                <w:rFonts w:ascii="Helvetica" w:hAnsi="Helvetica"/>
                <w:sz w:val="20"/>
                <w:szCs w:val="20"/>
              </w:rPr>
            </w:pPr>
            <w:r w:rsidRPr="0013003F">
              <w:rPr>
                <w:rFonts w:ascii="Helvetica" w:hAnsi="Helvetica"/>
                <w:sz w:val="20"/>
                <w:szCs w:val="20"/>
              </w:rPr>
              <w:t>mit Wirkung zum</w:t>
            </w:r>
          </w:p>
        </w:tc>
        <w:tc>
          <w:tcPr>
            <w:tcW w:w="3870" w:type="dxa"/>
            <w:shd w:val="clear" w:color="auto" w:fill="auto"/>
          </w:tcPr>
          <w:p w:rsidR="007E58B5" w:rsidRPr="0013003F" w:rsidRDefault="007E58B5" w:rsidP="009436AF">
            <w:pPr>
              <w:spacing w:line="276" w:lineRule="auto"/>
              <w:rPr>
                <w:rFonts w:ascii="Helvetica" w:hAnsi="Helvetica"/>
                <w:b/>
                <w:sz w:val="22"/>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tc>
      </w:tr>
    </w:tbl>
    <w:p w:rsidR="007E58B5" w:rsidRDefault="007E58B5" w:rsidP="007E58B5">
      <w:pPr>
        <w:spacing w:line="276" w:lineRule="auto"/>
        <w:rPr>
          <w:rFonts w:ascii="Helvetica" w:hAnsi="Helvetica"/>
        </w:rPr>
      </w:pPr>
    </w:p>
    <w:p w:rsidR="00B30DC6" w:rsidRDefault="00B30DC6" w:rsidP="00B30DC6">
      <w:pPr>
        <w:tabs>
          <w:tab w:val="left" w:pos="708"/>
          <w:tab w:val="left" w:pos="1416"/>
          <w:tab w:val="left" w:pos="2124"/>
          <w:tab w:val="left" w:pos="2832"/>
          <w:tab w:val="left" w:pos="3540"/>
        </w:tabs>
        <w:spacing w:line="276" w:lineRule="auto"/>
        <w:rPr>
          <w:rFonts w:ascii="Helvetica" w:hAnsi="Helvetica"/>
          <w:sz w:val="22"/>
          <w:szCs w:val="22"/>
        </w:rPr>
      </w:pPr>
      <w:r>
        <w:rPr>
          <w:rFonts w:ascii="Helvetica" w:hAnsi="Helvetica"/>
          <w:sz w:val="22"/>
          <w:szCs w:val="22"/>
        </w:rPr>
        <w:t>zur</w:t>
      </w:r>
    </w:p>
    <w:p w:rsidR="00B30DC6" w:rsidRDefault="00B30DC6" w:rsidP="00B30DC6">
      <w:pPr>
        <w:tabs>
          <w:tab w:val="left" w:pos="708"/>
          <w:tab w:val="left" w:pos="1416"/>
          <w:tab w:val="left" w:pos="2124"/>
          <w:tab w:val="left" w:pos="2832"/>
          <w:tab w:val="left" w:pos="3540"/>
        </w:tabs>
        <w:spacing w:line="276" w:lineRule="auto"/>
        <w:jc w:val="center"/>
        <w:rPr>
          <w:rFonts w:ascii="Helvetica" w:hAnsi="Helvetica"/>
          <w:sz w:val="28"/>
          <w:szCs w:val="28"/>
        </w:rPr>
      </w:pPr>
      <w:r>
        <w:rPr>
          <w:rFonts w:ascii="Helvetica" w:hAnsi="Helvetica"/>
          <w:sz w:val="28"/>
          <w:szCs w:val="28"/>
        </w:rPr>
        <w:t xml:space="preserve">Elektrofachkraft </w:t>
      </w:r>
      <w:r w:rsidR="00796A26">
        <w:rPr>
          <w:rFonts w:ascii="Helvetica" w:hAnsi="Helvetica"/>
          <w:sz w:val="28"/>
          <w:szCs w:val="28"/>
        </w:rPr>
        <w:t>(EFK</w:t>
      </w:r>
      <w:r>
        <w:rPr>
          <w:rFonts w:ascii="Helvetica" w:hAnsi="Helvetica"/>
          <w:sz w:val="28"/>
          <w:szCs w:val="28"/>
        </w:rPr>
        <w:t>)</w:t>
      </w:r>
    </w:p>
    <w:p w:rsidR="00B30DC6" w:rsidRDefault="00B30DC6" w:rsidP="00B30DC6">
      <w:pPr>
        <w:tabs>
          <w:tab w:val="left" w:pos="708"/>
          <w:tab w:val="left" w:pos="1416"/>
          <w:tab w:val="left" w:pos="2124"/>
          <w:tab w:val="left" w:pos="2832"/>
          <w:tab w:val="left" w:pos="3540"/>
        </w:tabs>
        <w:spacing w:line="276" w:lineRule="auto"/>
        <w:jc w:val="center"/>
        <w:rPr>
          <w:rFonts w:ascii="Helvetica" w:hAnsi="Helvetica"/>
          <w:sz w:val="28"/>
          <w:szCs w:val="28"/>
        </w:rPr>
      </w:pPr>
    </w:p>
    <w:p w:rsidR="00B30DC6" w:rsidRDefault="00796A26" w:rsidP="00B30DC6">
      <w:pPr>
        <w:tabs>
          <w:tab w:val="left" w:pos="708"/>
          <w:tab w:val="left" w:pos="1416"/>
          <w:tab w:val="left" w:pos="2124"/>
          <w:tab w:val="left" w:pos="2832"/>
          <w:tab w:val="left" w:pos="3540"/>
        </w:tabs>
        <w:spacing w:line="276" w:lineRule="auto"/>
        <w:rPr>
          <w:rFonts w:ascii="Helvetica" w:hAnsi="Helvetica"/>
          <w:sz w:val="22"/>
          <w:szCs w:val="22"/>
        </w:rPr>
      </w:pPr>
      <w:r>
        <w:rPr>
          <w:rFonts w:ascii="Helvetica" w:hAnsi="Helvetica"/>
          <w:sz w:val="22"/>
          <w:szCs w:val="22"/>
        </w:rPr>
        <w:t>Gemäß VDE 1000-10, VDE 0105-100 und DGUV Vorschrift 3 für den aufgeführten Arbeitsbereich bestellt.</w:t>
      </w:r>
    </w:p>
    <w:p w:rsidR="00B30DC6" w:rsidRDefault="00B30DC6" w:rsidP="00B30DC6">
      <w:pPr>
        <w:rPr>
          <w:rFonts w:ascii="Helvetica" w:hAnsi="Helvetica"/>
          <w:sz w:val="22"/>
          <w:szCs w:val="22"/>
        </w:rPr>
      </w:pPr>
    </w:p>
    <w:p w:rsidR="00B30DC6" w:rsidRDefault="00796A26" w:rsidP="00B30DC6">
      <w:pPr>
        <w:rPr>
          <w:rFonts w:ascii="Helvetica" w:hAnsi="Helvetica"/>
          <w:b/>
          <w:sz w:val="22"/>
          <w:szCs w:val="22"/>
        </w:rPr>
      </w:pPr>
      <w:r>
        <w:rPr>
          <w:rFonts w:ascii="Helvetica" w:hAnsi="Helvetica"/>
          <w:b/>
          <w:sz w:val="22"/>
          <w:szCs w:val="22"/>
        </w:rPr>
        <w:t>Arbeits- und Bestellbereich:</w:t>
      </w:r>
    </w:p>
    <w:p w:rsidR="00796A26" w:rsidRDefault="00796A26" w:rsidP="00B30DC6">
      <w:pPr>
        <w:rPr>
          <w:rFonts w:ascii="Helvetica" w:hAnsi="Helvetica"/>
          <w:b/>
          <w:sz w:val="22"/>
          <w:szCs w:val="22"/>
        </w:rPr>
      </w:pPr>
      <w:r>
        <w:rPr>
          <w:rFonts w:ascii="Helvetica" w:hAnsi="Helvetica"/>
          <w:b/>
          <w:sz w:val="22"/>
          <w:szCs w:val="22"/>
        </w:rPr>
        <w:t>(Aufgabenbereich)</w:t>
      </w:r>
    </w:p>
    <w:p w:rsidR="00B30DC6" w:rsidRDefault="00B30DC6" w:rsidP="00B30DC6">
      <w:pPr>
        <w:rPr>
          <w:rFonts w:ascii="Helvetica" w:hAnsi="Helvetica"/>
          <w:sz w:val="22"/>
          <w:szCs w:val="22"/>
        </w:rPr>
      </w:pPr>
    </w:p>
    <w:p w:rsidR="00B30DC6" w:rsidRDefault="00796A26" w:rsidP="00B30DC6">
      <w:pPr>
        <w:rPr>
          <w:rFonts w:ascii="Helvetica" w:hAnsi="Helvetica"/>
          <w:sz w:val="22"/>
          <w:szCs w:val="22"/>
        </w:rPr>
      </w:pPr>
      <w:r>
        <w:rPr>
          <w:rFonts w:ascii="Helvetica" w:hAnsi="Helvetica"/>
          <w:sz w:val="22"/>
          <w:szCs w:val="22"/>
        </w:rPr>
        <w:t>Im Rahmen der Tätigkeit als Elektrofachkraft kann</w:t>
      </w:r>
      <w:r w:rsidR="00B30DC6">
        <w:rPr>
          <w:rFonts w:ascii="Helvetica" w:hAnsi="Helvetica"/>
          <w:sz w:val="22"/>
          <w:szCs w:val="22"/>
        </w:rPr>
        <w:t xml:space="preserve"> </w:t>
      </w:r>
      <w:r w:rsidR="00B30DC6" w:rsidRPr="00D30CDF">
        <w:rPr>
          <w:sz w:val="20"/>
        </w:rPr>
        <w:fldChar w:fldCharType="begin">
          <w:ffData>
            <w:name w:val="Text21"/>
            <w:enabled/>
            <w:calcOnExit w:val="0"/>
            <w:textInput/>
          </w:ffData>
        </w:fldChar>
      </w:r>
      <w:r w:rsidR="00B30DC6" w:rsidRPr="00D30CDF">
        <w:rPr>
          <w:sz w:val="20"/>
        </w:rPr>
        <w:instrText xml:space="preserve"> FORMTEXT </w:instrText>
      </w:r>
      <w:r w:rsidR="00B30DC6" w:rsidRPr="00D30CDF">
        <w:rPr>
          <w:sz w:val="20"/>
        </w:rPr>
      </w:r>
      <w:r w:rsidR="00B30DC6" w:rsidRPr="00D30CDF">
        <w:rPr>
          <w:sz w:val="20"/>
        </w:rPr>
        <w:fldChar w:fldCharType="separate"/>
      </w:r>
      <w:bookmarkStart w:id="0" w:name="_GoBack"/>
      <w:bookmarkEnd w:id="0"/>
      <w:r w:rsidR="00B30DC6">
        <w:rPr>
          <w:noProof/>
          <w:sz w:val="20"/>
        </w:rPr>
        <w:t>Herr/ Frau Name</w:t>
      </w:r>
      <w:r w:rsidR="00B30DC6" w:rsidRPr="00D30CDF">
        <w:rPr>
          <w:sz w:val="20"/>
        </w:rPr>
        <w:fldChar w:fldCharType="end"/>
      </w:r>
      <w:r w:rsidR="00B30DC6">
        <w:rPr>
          <w:sz w:val="20"/>
        </w:rPr>
        <w:t xml:space="preserve"> </w:t>
      </w:r>
      <w:r w:rsidR="00B30DC6">
        <w:rPr>
          <w:rFonts w:ascii="Helvetica" w:hAnsi="Helvetica"/>
          <w:sz w:val="22"/>
          <w:szCs w:val="22"/>
        </w:rPr>
        <w:t xml:space="preserve">im </w:t>
      </w:r>
      <w:r>
        <w:rPr>
          <w:rFonts w:ascii="Helvetica" w:hAnsi="Helvetica"/>
          <w:sz w:val="22"/>
          <w:szCs w:val="22"/>
        </w:rPr>
        <w:t>Bereich der Elektrotechnik durch seine Aus- und Weiterbildung als „Elektrofachkraft“ nachstehend ausgeführte elektronische Arbeiten verrichten bzw. Aufsichtspflichten erfüllen:</w:t>
      </w:r>
    </w:p>
    <w:p w:rsidR="00B30DC6" w:rsidRDefault="00B30DC6" w:rsidP="00B30DC6">
      <w:pPr>
        <w:rPr>
          <w:rFonts w:ascii="Helvetica" w:hAnsi="Helvetica"/>
          <w:sz w:val="22"/>
          <w:szCs w:val="22"/>
        </w:rPr>
      </w:pPr>
    </w:p>
    <w:p w:rsidR="007258DE" w:rsidRPr="007258DE" w:rsidRDefault="00B30DC6" w:rsidP="00A15A50">
      <w:pPr>
        <w:numPr>
          <w:ilvl w:val="0"/>
          <w:numId w:val="6"/>
        </w:numPr>
        <w:rPr>
          <w:rFonts w:ascii="Helvetica" w:hAnsi="Helvetica"/>
          <w:sz w:val="22"/>
          <w:szCs w:val="22"/>
        </w:rPr>
      </w:pPr>
      <w:r w:rsidRPr="004568CD">
        <w:rPr>
          <w:sz w:val="20"/>
        </w:rPr>
        <w:fldChar w:fldCharType="begin">
          <w:ffData>
            <w:name w:val="Text21"/>
            <w:enabled/>
            <w:calcOnExit w:val="0"/>
            <w:textInput/>
          </w:ffData>
        </w:fldChar>
      </w:r>
      <w:r w:rsidRPr="00B30DC6">
        <w:rPr>
          <w:sz w:val="20"/>
        </w:rPr>
        <w:instrText xml:space="preserve"> FORMTEXT </w:instrText>
      </w:r>
      <w:r w:rsidRPr="004568CD">
        <w:rPr>
          <w:sz w:val="20"/>
        </w:rPr>
      </w:r>
      <w:r w:rsidRPr="004568CD">
        <w:rPr>
          <w:sz w:val="20"/>
        </w:rPr>
        <w:fldChar w:fldCharType="separate"/>
      </w:r>
      <w:r w:rsidR="007258DE">
        <w:rPr>
          <w:noProof/>
          <w:sz w:val="20"/>
        </w:rPr>
        <w:t>Alle elektrischen Arbeiten im Niederspannungsbereich bis 1 kV</w:t>
      </w:r>
    </w:p>
    <w:p w:rsidR="007258DE" w:rsidRPr="007258DE" w:rsidRDefault="007258DE" w:rsidP="00A15A50">
      <w:pPr>
        <w:numPr>
          <w:ilvl w:val="0"/>
          <w:numId w:val="6"/>
        </w:numPr>
        <w:rPr>
          <w:rFonts w:ascii="Helvetica" w:hAnsi="Helvetica"/>
          <w:sz w:val="22"/>
          <w:szCs w:val="22"/>
        </w:rPr>
      </w:pPr>
      <w:r>
        <w:rPr>
          <w:sz w:val="20"/>
        </w:rPr>
        <w:t>Alle elektrischen Arbeiten immBereich von Elektroverteilungen und Elektrounterverteilungen im Niederspannungsbereich bis 1 kV</w:t>
      </w:r>
    </w:p>
    <w:p w:rsidR="007258DE" w:rsidRPr="007258DE" w:rsidRDefault="007258DE" w:rsidP="00A15A50">
      <w:pPr>
        <w:numPr>
          <w:ilvl w:val="0"/>
          <w:numId w:val="6"/>
        </w:numPr>
        <w:rPr>
          <w:rFonts w:ascii="Helvetica" w:hAnsi="Helvetica"/>
          <w:sz w:val="22"/>
          <w:szCs w:val="22"/>
        </w:rPr>
      </w:pPr>
      <w:r>
        <w:rPr>
          <w:sz w:val="20"/>
        </w:rPr>
        <w:t>Tätigkeiten als schaltberechtigte Elektrofachkraft für MS-Anlagen bis 20 kV (DGUV Vorschrift 1 (ehem. BGV A1 / ArbSchG))</w:t>
      </w:r>
    </w:p>
    <w:p w:rsidR="007258DE" w:rsidRPr="007258DE" w:rsidRDefault="007258DE" w:rsidP="00A15A50">
      <w:pPr>
        <w:numPr>
          <w:ilvl w:val="0"/>
          <w:numId w:val="6"/>
        </w:numPr>
        <w:rPr>
          <w:rFonts w:ascii="Helvetica" w:hAnsi="Helvetica"/>
          <w:sz w:val="22"/>
          <w:szCs w:val="22"/>
        </w:rPr>
      </w:pPr>
      <w:r>
        <w:rPr>
          <w:sz w:val="20"/>
        </w:rPr>
        <w:t>Befähigte Person für Erst- und Wiederholungsprüfungen an ortsveränderlichen und ortsfesten elektrischen Geräten, Maschinen und Anlagen (BetrSichV, DGUV Vorschrift 3 (ehem. BGV A3))</w:t>
      </w:r>
    </w:p>
    <w:p w:rsidR="004568CD" w:rsidRPr="004568CD" w:rsidRDefault="007258DE" w:rsidP="00A15A50">
      <w:pPr>
        <w:numPr>
          <w:ilvl w:val="0"/>
          <w:numId w:val="6"/>
        </w:numPr>
        <w:rPr>
          <w:rFonts w:ascii="Helvetica" w:hAnsi="Helvetica"/>
          <w:sz w:val="22"/>
          <w:szCs w:val="22"/>
        </w:rPr>
      </w:pPr>
      <w:r>
        <w:rPr>
          <w:sz w:val="20"/>
        </w:rPr>
        <w:t>Wartungs- und Instandhaltungsarbeiten im EX-Bereiche (VDE 0165-10-1, BetrSichV Anhang4)</w:t>
      </w:r>
    </w:p>
    <w:p w:rsidR="004568CD" w:rsidRPr="004568CD" w:rsidRDefault="004568CD" w:rsidP="00A15A50">
      <w:pPr>
        <w:numPr>
          <w:ilvl w:val="0"/>
          <w:numId w:val="6"/>
        </w:numPr>
        <w:rPr>
          <w:rFonts w:ascii="Helvetica" w:hAnsi="Helvetica"/>
          <w:sz w:val="22"/>
          <w:szCs w:val="22"/>
        </w:rPr>
      </w:pPr>
      <w:r>
        <w:rPr>
          <w:sz w:val="20"/>
        </w:rPr>
        <w:t>Durchführen von Arbeiten unter Spannung gemäß VDE 0105-100 Abs. 6.3 ohne eine spezielle AuS-Ausbildung gemäß Abs. 6.3.2.ff unter Beachtung des Sicherheitshandbuches für Arbeiten unter Spannung</w:t>
      </w:r>
    </w:p>
    <w:p w:rsidR="004568CD" w:rsidRPr="004568CD" w:rsidRDefault="004568CD" w:rsidP="004568CD">
      <w:pPr>
        <w:numPr>
          <w:ilvl w:val="0"/>
          <w:numId w:val="6"/>
        </w:numPr>
        <w:rPr>
          <w:rFonts w:ascii="Helvetica" w:hAnsi="Helvetica"/>
          <w:sz w:val="22"/>
          <w:szCs w:val="22"/>
        </w:rPr>
      </w:pPr>
      <w:r w:rsidRPr="004568CD">
        <w:rPr>
          <w:sz w:val="20"/>
        </w:rPr>
        <w:t>Durchführen von Arbeiten unter Spannung gemäß VDE 0105-100 Abs. 6.3</w:t>
      </w:r>
      <w:r>
        <w:rPr>
          <w:sz w:val="20"/>
        </w:rPr>
        <w:t xml:space="preserve"> mit einer speziellen AuS-Ausbildung gemäß Abs. 6.3.2.ff, DGUV Regel 103-011 (ehem. BGR A3) unter Beachtung des</w:t>
      </w:r>
      <w:r w:rsidRPr="004568CD">
        <w:rPr>
          <w:sz w:val="20"/>
        </w:rPr>
        <w:t xml:space="preserve"> Sicherheitshandbuches für Arbeiten unter Spannung</w:t>
      </w:r>
    </w:p>
    <w:p w:rsidR="00B30DC6" w:rsidRPr="004568CD" w:rsidRDefault="004568CD" w:rsidP="004568CD">
      <w:pPr>
        <w:numPr>
          <w:ilvl w:val="0"/>
          <w:numId w:val="6"/>
        </w:numPr>
        <w:rPr>
          <w:rFonts w:ascii="Helvetica" w:hAnsi="Helvetica"/>
          <w:sz w:val="22"/>
          <w:szCs w:val="22"/>
        </w:rPr>
      </w:pPr>
      <w:r>
        <w:rPr>
          <w:sz w:val="20"/>
        </w:rPr>
        <w:t>Ansprechpartner bzw. "Pate" für EuP`en</w:t>
      </w:r>
      <w:r w:rsidR="00B30DC6" w:rsidRPr="004568CD">
        <w:rPr>
          <w:sz w:val="20"/>
        </w:rPr>
        <w:fldChar w:fldCharType="end"/>
      </w:r>
    </w:p>
    <w:p w:rsidR="00B30DC6" w:rsidRPr="00B30DC6" w:rsidRDefault="00B30DC6" w:rsidP="00B30DC6">
      <w:pPr>
        <w:ind w:left="720"/>
        <w:rPr>
          <w:rFonts w:ascii="Helvetica" w:hAnsi="Helvetica"/>
          <w:sz w:val="22"/>
          <w:szCs w:val="22"/>
        </w:rPr>
      </w:pPr>
    </w:p>
    <w:p w:rsidR="00B30DC6" w:rsidRDefault="00B30DC6" w:rsidP="00B30DC6">
      <w:pPr>
        <w:rPr>
          <w:rFonts w:ascii="Helvetica" w:hAnsi="Helvetica"/>
          <w:sz w:val="22"/>
          <w:szCs w:val="22"/>
        </w:rPr>
      </w:pPr>
    </w:p>
    <w:p w:rsidR="004568CD" w:rsidRDefault="004568CD">
      <w:pPr>
        <w:spacing w:after="160" w:line="259" w:lineRule="auto"/>
        <w:rPr>
          <w:rFonts w:ascii="Helvetica" w:hAnsi="Helvetica"/>
          <w:sz w:val="22"/>
          <w:szCs w:val="22"/>
        </w:rPr>
      </w:pPr>
      <w:r>
        <w:rPr>
          <w:rFonts w:ascii="Helvetica" w:hAnsi="Helvetica"/>
          <w:sz w:val="22"/>
          <w:szCs w:val="22"/>
        </w:rPr>
        <w:br w:type="page"/>
      </w:r>
    </w:p>
    <w:p w:rsidR="00796A26" w:rsidRDefault="00796A26" w:rsidP="00B30DC6">
      <w:pPr>
        <w:rPr>
          <w:rFonts w:ascii="Helvetica" w:hAnsi="Helvetica"/>
          <w:sz w:val="22"/>
          <w:szCs w:val="22"/>
        </w:rPr>
      </w:pPr>
      <w:r w:rsidRPr="00796A26">
        <w:rPr>
          <w:rFonts w:ascii="Helvetica" w:hAnsi="Helvetica"/>
          <w:sz w:val="22"/>
          <w:szCs w:val="22"/>
        </w:rPr>
        <w:lastRenderedPageBreak/>
        <w:t>Hiermit wird</w:t>
      </w:r>
      <w:r>
        <w:rPr>
          <w:sz w:val="20"/>
        </w:rPr>
        <w:t xml:space="preserve"> </w:t>
      </w:r>
      <w:r w:rsidR="00B30DC6" w:rsidRPr="00D30CDF">
        <w:rPr>
          <w:sz w:val="20"/>
        </w:rPr>
        <w:fldChar w:fldCharType="begin">
          <w:ffData>
            <w:name w:val="Text21"/>
            <w:enabled/>
            <w:calcOnExit w:val="0"/>
            <w:textInput/>
          </w:ffData>
        </w:fldChar>
      </w:r>
      <w:r w:rsidR="00B30DC6" w:rsidRPr="00D30CDF">
        <w:rPr>
          <w:sz w:val="20"/>
        </w:rPr>
        <w:instrText xml:space="preserve"> FORMTEXT </w:instrText>
      </w:r>
      <w:r w:rsidR="00B30DC6" w:rsidRPr="00D30CDF">
        <w:rPr>
          <w:sz w:val="20"/>
        </w:rPr>
      </w:r>
      <w:r w:rsidR="00B30DC6" w:rsidRPr="00D30CDF">
        <w:rPr>
          <w:sz w:val="20"/>
        </w:rPr>
        <w:fldChar w:fldCharType="separate"/>
      </w:r>
      <w:r w:rsidR="00B30DC6">
        <w:rPr>
          <w:noProof/>
          <w:sz w:val="20"/>
        </w:rPr>
        <w:t>Herr/ Frau Name</w:t>
      </w:r>
      <w:r w:rsidR="00B30DC6" w:rsidRPr="00D30CDF">
        <w:rPr>
          <w:sz w:val="20"/>
        </w:rPr>
        <w:fldChar w:fldCharType="end"/>
      </w:r>
      <w:r w:rsidR="00B30DC6">
        <w:rPr>
          <w:sz w:val="20"/>
        </w:rPr>
        <w:t xml:space="preserve"> </w:t>
      </w:r>
      <w:r>
        <w:rPr>
          <w:rFonts w:ascii="Helvetica" w:hAnsi="Helvetica"/>
          <w:sz w:val="22"/>
          <w:szCs w:val="22"/>
        </w:rPr>
        <w:t>durch die verantwortliche Elektrofachkraft (vEFK),</w:t>
      </w:r>
      <w:r w:rsidRPr="00796A26">
        <w:rPr>
          <w:sz w:val="20"/>
        </w:rPr>
        <w:t xml:space="preserve"> </w:t>
      </w: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Pr>
          <w:noProof/>
          <w:sz w:val="20"/>
        </w:rPr>
        <w:t>Herr/ Frau Name</w:t>
      </w:r>
      <w:r w:rsidRPr="00D30CDF">
        <w:rPr>
          <w:sz w:val="20"/>
        </w:rPr>
        <w:fldChar w:fldCharType="end"/>
      </w:r>
      <w:r>
        <w:rPr>
          <w:rFonts w:ascii="Helvetica" w:hAnsi="Helvetica"/>
          <w:sz w:val="22"/>
          <w:szCs w:val="22"/>
        </w:rPr>
        <w:t>, zur Elektrofachkraft für die o.g. Aufgabenbereiche bestellt.</w:t>
      </w:r>
    </w:p>
    <w:p w:rsidR="00796A26" w:rsidRDefault="00796A26" w:rsidP="00B30DC6">
      <w:pPr>
        <w:rPr>
          <w:rFonts w:ascii="Helvetica" w:hAnsi="Helvetica"/>
          <w:sz w:val="22"/>
          <w:szCs w:val="22"/>
        </w:rPr>
      </w:pPr>
    </w:p>
    <w:p w:rsidR="00796A26" w:rsidRDefault="00796A26" w:rsidP="00796A26">
      <w:pPr>
        <w:rPr>
          <w:rFonts w:ascii="Helvetica" w:hAnsi="Helvetica"/>
          <w:b/>
          <w:sz w:val="22"/>
          <w:szCs w:val="22"/>
        </w:rPr>
      </w:pPr>
      <w:r>
        <w:rPr>
          <w:rFonts w:ascii="Helvetica" w:hAnsi="Helvetica"/>
          <w:b/>
          <w:sz w:val="22"/>
          <w:szCs w:val="22"/>
        </w:rPr>
        <w:t>Grundlagen der Bestellung:</w:t>
      </w:r>
    </w:p>
    <w:p w:rsidR="00796A26" w:rsidRPr="00796A26" w:rsidRDefault="00796A26" w:rsidP="00796A26">
      <w:pPr>
        <w:pStyle w:val="Listenabsatz"/>
        <w:numPr>
          <w:ilvl w:val="0"/>
          <w:numId w:val="6"/>
        </w:numPr>
        <w:rPr>
          <w:rFonts w:ascii="Helvetica" w:hAnsi="Helvetica"/>
          <w:sz w:val="22"/>
          <w:szCs w:val="22"/>
        </w:rPr>
      </w:pPr>
      <w:r w:rsidRPr="00796A26">
        <w:rPr>
          <w:rFonts w:ascii="Helvetica" w:hAnsi="Helvetica"/>
          <w:sz w:val="22"/>
          <w:szCs w:val="22"/>
        </w:rPr>
        <w:t>§ 7 ArbSchG</w:t>
      </w:r>
    </w:p>
    <w:p w:rsidR="00796A26" w:rsidRPr="00796A26" w:rsidRDefault="00796A26" w:rsidP="00796A26">
      <w:pPr>
        <w:pStyle w:val="Listenabsatz"/>
        <w:numPr>
          <w:ilvl w:val="0"/>
          <w:numId w:val="6"/>
        </w:numPr>
        <w:rPr>
          <w:rFonts w:ascii="Helvetica" w:hAnsi="Helvetica"/>
          <w:sz w:val="22"/>
          <w:szCs w:val="22"/>
        </w:rPr>
      </w:pPr>
      <w:r w:rsidRPr="00796A26">
        <w:rPr>
          <w:rFonts w:ascii="Helvetica" w:hAnsi="Helvetica"/>
          <w:sz w:val="22"/>
          <w:szCs w:val="22"/>
        </w:rPr>
        <w:t>§ 7 DGUV Vorschrift 1</w:t>
      </w:r>
    </w:p>
    <w:p w:rsidR="00796A26" w:rsidRPr="00796A26" w:rsidRDefault="00796A26" w:rsidP="00796A26">
      <w:pPr>
        <w:pStyle w:val="Listenabsatz"/>
        <w:numPr>
          <w:ilvl w:val="0"/>
          <w:numId w:val="6"/>
        </w:numPr>
        <w:rPr>
          <w:rFonts w:ascii="Helvetica" w:hAnsi="Helvetica"/>
          <w:sz w:val="22"/>
          <w:szCs w:val="22"/>
        </w:rPr>
      </w:pPr>
      <w:r w:rsidRPr="00796A26">
        <w:rPr>
          <w:rFonts w:ascii="Helvetica" w:hAnsi="Helvetica"/>
          <w:sz w:val="22"/>
          <w:szCs w:val="22"/>
        </w:rPr>
        <w:t>§ 3 DGUV Vorschrift 3</w:t>
      </w:r>
    </w:p>
    <w:p w:rsidR="00796A26" w:rsidRPr="00796A26" w:rsidRDefault="00796A26" w:rsidP="00796A26">
      <w:pPr>
        <w:pStyle w:val="Listenabsatz"/>
        <w:numPr>
          <w:ilvl w:val="0"/>
          <w:numId w:val="6"/>
        </w:numPr>
        <w:rPr>
          <w:rFonts w:ascii="Helvetica" w:hAnsi="Helvetica"/>
          <w:sz w:val="22"/>
          <w:szCs w:val="22"/>
        </w:rPr>
      </w:pPr>
      <w:r w:rsidRPr="00796A26">
        <w:rPr>
          <w:rFonts w:ascii="Helvetica" w:hAnsi="Helvetica"/>
          <w:sz w:val="22"/>
          <w:szCs w:val="22"/>
        </w:rPr>
        <w:t>VDE 1000-10</w:t>
      </w:r>
    </w:p>
    <w:p w:rsidR="00796A26" w:rsidRPr="00796A26" w:rsidRDefault="00796A26" w:rsidP="00796A26">
      <w:pPr>
        <w:pStyle w:val="Listenabsatz"/>
        <w:numPr>
          <w:ilvl w:val="0"/>
          <w:numId w:val="6"/>
        </w:numPr>
        <w:rPr>
          <w:rFonts w:ascii="Helvetica" w:hAnsi="Helvetica"/>
          <w:sz w:val="22"/>
          <w:szCs w:val="22"/>
        </w:rPr>
      </w:pPr>
      <w:r w:rsidRPr="00796A26">
        <w:rPr>
          <w:rFonts w:ascii="Helvetica" w:hAnsi="Helvetica"/>
          <w:sz w:val="22"/>
          <w:szCs w:val="22"/>
        </w:rPr>
        <w:t>VDE 0105-100</w:t>
      </w:r>
    </w:p>
    <w:p w:rsidR="00796A26" w:rsidRPr="00796A26" w:rsidRDefault="00796A26" w:rsidP="00796A26">
      <w:pPr>
        <w:pStyle w:val="Listenabsatz"/>
        <w:numPr>
          <w:ilvl w:val="0"/>
          <w:numId w:val="6"/>
        </w:numPr>
        <w:rPr>
          <w:rFonts w:ascii="Helvetica" w:hAnsi="Helvetica"/>
          <w:sz w:val="22"/>
          <w:szCs w:val="22"/>
        </w:rPr>
      </w:pPr>
      <w:r w:rsidRPr="00796A26">
        <w:rPr>
          <w:rFonts w:ascii="Helvetica" w:hAnsi="Helvetica"/>
          <w:sz w:val="22"/>
          <w:szCs w:val="22"/>
        </w:rPr>
        <w:t>§ 2 BetrSichV Abs. 7 (je nach Tätigkeit)</w:t>
      </w:r>
    </w:p>
    <w:p w:rsidR="00796A26" w:rsidRPr="00796A26" w:rsidRDefault="00796A26" w:rsidP="00796A26">
      <w:pPr>
        <w:pStyle w:val="Listenabsatz"/>
        <w:numPr>
          <w:ilvl w:val="0"/>
          <w:numId w:val="6"/>
        </w:numPr>
        <w:rPr>
          <w:rFonts w:ascii="Helvetica" w:hAnsi="Helvetica"/>
          <w:sz w:val="22"/>
          <w:szCs w:val="22"/>
        </w:rPr>
      </w:pPr>
      <w:r w:rsidRPr="00796A26">
        <w:rPr>
          <w:rFonts w:ascii="Helvetica" w:hAnsi="Helvetica"/>
          <w:sz w:val="22"/>
          <w:szCs w:val="22"/>
        </w:rPr>
        <w:t>TRBS 1203 (je nach Tätigkeit)</w:t>
      </w:r>
    </w:p>
    <w:p w:rsidR="00796A26" w:rsidRDefault="00796A26" w:rsidP="00796A26">
      <w:pPr>
        <w:pStyle w:val="Listenabsatz"/>
        <w:numPr>
          <w:ilvl w:val="0"/>
          <w:numId w:val="6"/>
        </w:numPr>
        <w:rPr>
          <w:rFonts w:ascii="Helvetica" w:hAnsi="Helvetica"/>
          <w:sz w:val="22"/>
          <w:szCs w:val="22"/>
        </w:rPr>
      </w:pPr>
      <w:r w:rsidRPr="00796A26">
        <w:rPr>
          <w:rFonts w:ascii="Helvetica" w:hAnsi="Helvetica"/>
          <w:sz w:val="22"/>
          <w:szCs w:val="22"/>
        </w:rPr>
        <w:t>DGUV Regel 103-011 (je nach Tätigkeit)</w:t>
      </w:r>
    </w:p>
    <w:p w:rsidR="00796A26" w:rsidRDefault="00796A26" w:rsidP="00796A26">
      <w:pPr>
        <w:rPr>
          <w:rFonts w:ascii="Helvetica" w:hAnsi="Helvetica"/>
          <w:sz w:val="22"/>
          <w:szCs w:val="22"/>
        </w:rPr>
      </w:pPr>
    </w:p>
    <w:p w:rsidR="00796A26" w:rsidRDefault="00796A26" w:rsidP="00796A26">
      <w:pPr>
        <w:rPr>
          <w:rFonts w:ascii="Helvetica" w:hAnsi="Helvetica"/>
          <w:sz w:val="22"/>
          <w:szCs w:val="22"/>
        </w:rPr>
      </w:pPr>
      <w:r>
        <w:rPr>
          <w:rFonts w:ascii="Helvetica" w:hAnsi="Helvetica"/>
          <w:sz w:val="22"/>
          <w:szCs w:val="22"/>
        </w:rPr>
        <w:t xml:space="preserve">Die persönlichen und beruflichen Voraussetzungen für die Tätigkeit sind erfüllt und werden durch die </w:t>
      </w:r>
      <w:r>
        <w:rPr>
          <w:rFonts w:ascii="Helvetica" w:hAnsi="Helvetica"/>
          <w:b/>
          <w:sz w:val="22"/>
          <w:szCs w:val="22"/>
        </w:rPr>
        <w:t>Anlage 1</w:t>
      </w:r>
      <w:r>
        <w:rPr>
          <w:rFonts w:ascii="Helvetica" w:hAnsi="Helvetica"/>
          <w:sz w:val="22"/>
          <w:szCs w:val="22"/>
        </w:rPr>
        <w:t xml:space="preserve"> dokumentiert. Eine „zeitnahe“ berufliche Tätigkeit im Bereich der Elektrotechnik und die Kenntnisse der aktuellen Normung für die zuvor genannten Aufgabenbereiche sind gewährleistet. </w:t>
      </w:r>
    </w:p>
    <w:p w:rsidR="007258DE" w:rsidRDefault="007258DE" w:rsidP="00796A26">
      <w:pPr>
        <w:rPr>
          <w:rFonts w:ascii="Helvetica" w:hAnsi="Helvetica"/>
          <w:sz w:val="22"/>
          <w:szCs w:val="22"/>
        </w:rPr>
      </w:pPr>
    </w:p>
    <w:p w:rsidR="007258DE" w:rsidRDefault="007258DE" w:rsidP="00796A26">
      <w:pPr>
        <w:rPr>
          <w:rFonts w:ascii="Helvetica" w:hAnsi="Helvetica"/>
          <w:sz w:val="22"/>
          <w:szCs w:val="22"/>
        </w:rPr>
      </w:pPr>
      <w:r>
        <w:rPr>
          <w:rFonts w:ascii="Helvetica" w:hAnsi="Helvetica"/>
          <w:sz w:val="22"/>
          <w:szCs w:val="22"/>
        </w:rPr>
        <w:t>Eine Kopie dieser Bestellung ist der Elektrofachkraft auszuhändigen und eine weitere Kopie in den Personalakten zu hinterlegen.</w:t>
      </w:r>
    </w:p>
    <w:p w:rsidR="007258DE" w:rsidRDefault="007258DE" w:rsidP="00796A26">
      <w:pPr>
        <w:rPr>
          <w:rFonts w:ascii="Helvetica" w:hAnsi="Helvetica"/>
          <w:sz w:val="22"/>
          <w:szCs w:val="22"/>
        </w:rPr>
      </w:pPr>
    </w:p>
    <w:p w:rsidR="007258DE" w:rsidRPr="00796A26" w:rsidRDefault="007258DE" w:rsidP="00796A26">
      <w:pPr>
        <w:rPr>
          <w:rFonts w:ascii="Helvetica" w:hAnsi="Helvetica"/>
          <w:sz w:val="22"/>
          <w:szCs w:val="22"/>
        </w:rPr>
      </w:pPr>
      <w:r>
        <w:rPr>
          <w:rFonts w:ascii="Helvetica" w:hAnsi="Helvetica"/>
          <w:sz w:val="22"/>
          <w:szCs w:val="22"/>
        </w:rPr>
        <w:t>Eine regelmäßige Weiterbildung ist zum Erhalt der erforderlichen Fachkunde unabdingbar und wird durch den Arbeitgeber ermöglicht.</w:t>
      </w:r>
    </w:p>
    <w:p w:rsidR="00B30DC6" w:rsidRDefault="00B30DC6" w:rsidP="00B30DC6">
      <w:pPr>
        <w:rPr>
          <w:rFonts w:ascii="Helvetica" w:hAnsi="Helvetica"/>
          <w:sz w:val="22"/>
          <w:szCs w:val="22"/>
        </w:rPr>
      </w:pPr>
      <w:r>
        <w:rPr>
          <w:rFonts w:ascii="Helvetica" w:hAnsi="Helvetica"/>
          <w:sz w:val="22"/>
          <w:szCs w:val="22"/>
        </w:rPr>
        <w:t xml:space="preserve"> </w:t>
      </w:r>
    </w:p>
    <w:p w:rsidR="00B30DC6" w:rsidRDefault="00B30DC6" w:rsidP="00B30DC6">
      <w:pPr>
        <w:rPr>
          <w:rFonts w:ascii="Helvetica" w:hAnsi="Helvetica"/>
          <w:sz w:val="22"/>
          <w:szCs w:val="22"/>
        </w:rPr>
      </w:pPr>
    </w:p>
    <w:p w:rsidR="007E58B5" w:rsidRDefault="007E58B5" w:rsidP="007E58B5">
      <w:pPr>
        <w:rPr>
          <w:rFonts w:ascii="Helvetica" w:hAnsi="Helvetica"/>
        </w:rPr>
      </w:pPr>
    </w:p>
    <w:p w:rsidR="00D174AD" w:rsidRDefault="00D174AD" w:rsidP="00D174AD">
      <w:pPr>
        <w:rPr>
          <w:rFonts w:ascii="Helvetica" w:hAnsi="Helvetica"/>
          <w:sz w:val="22"/>
          <w:szCs w:val="22"/>
        </w:rPr>
      </w:pPr>
    </w:p>
    <w:p w:rsidR="007E58B5" w:rsidRDefault="007E58B5" w:rsidP="007E58B5">
      <w:pPr>
        <w:rPr>
          <w:rFonts w:ascii="Helvetica" w:hAnsi="Helvetica"/>
          <w:sz w:val="22"/>
          <w:szCs w:val="22"/>
        </w:rPr>
      </w:pPr>
    </w:p>
    <w:p w:rsidR="00B30DC6" w:rsidRPr="004C4660" w:rsidRDefault="007E58B5" w:rsidP="00B30DC6">
      <w:pPr>
        <w:ind w:left="1416" w:firstLine="708"/>
        <w:rPr>
          <w:rFonts w:ascii="Helvetica" w:hAnsi="Helvetica"/>
          <w:sz w:val="22"/>
          <w:szCs w:val="22"/>
        </w:rPr>
      </w:pPr>
      <w:r>
        <w:rPr>
          <w:rFonts w:ascii="Helvetica" w:hAnsi="Helvetica"/>
          <w:sz w:val="22"/>
          <w:szCs w:val="22"/>
        </w:rPr>
        <w:t>__</w:t>
      </w:r>
      <w:r w:rsidR="00B30DC6">
        <w:rPr>
          <w:rFonts w:ascii="Helvetica" w:hAnsi="Helvetica"/>
          <w:sz w:val="22"/>
          <w:szCs w:val="22"/>
        </w:rPr>
        <w:t>_____________________________</w:t>
      </w:r>
    </w:p>
    <w:p w:rsidR="007E58B5" w:rsidRPr="004C4660" w:rsidRDefault="007E58B5" w:rsidP="007E58B5">
      <w:pPr>
        <w:ind w:left="2124"/>
        <w:rPr>
          <w:rFonts w:ascii="Helvetica" w:hAnsi="Helvetica"/>
          <w:sz w:val="22"/>
          <w:szCs w:val="22"/>
        </w:rPr>
      </w:pPr>
      <w:r>
        <w:rPr>
          <w:rFonts w:ascii="Helvetica" w:hAnsi="Helvetica"/>
          <w:sz w:val="22"/>
          <w:szCs w:val="22"/>
        </w:rPr>
        <w:t>___________________________</w:t>
      </w:r>
    </w:p>
    <w:p w:rsidR="007E58B5" w:rsidRPr="00D82835" w:rsidRDefault="007E58B5" w:rsidP="007E58B5">
      <w:pPr>
        <w:rPr>
          <w:rFonts w:ascii="Helvetica" w:hAnsi="Helvetica"/>
          <w:sz w:val="18"/>
          <w:szCs w:val="22"/>
        </w:rPr>
      </w:pPr>
      <w:r w:rsidRPr="00D82835">
        <w:rPr>
          <w:rFonts w:ascii="Helvetica" w:hAnsi="Helvetica"/>
          <w:b/>
          <w:sz w:val="22"/>
          <w:szCs w:val="22"/>
        </w:rPr>
        <w:t>Ort</w:t>
      </w:r>
      <w:r w:rsidRPr="004C4660">
        <w:rPr>
          <w:rFonts w:ascii="Helvetica" w:hAnsi="Helvetica"/>
          <w:sz w:val="22"/>
          <w:szCs w:val="22"/>
        </w:rPr>
        <w:t xml:space="preserve">, </w:t>
      </w:r>
      <w:r w:rsidRPr="006B02F8">
        <w:rPr>
          <w:rFonts w:ascii="Helvetica" w:hAnsi="Helvetica"/>
          <w:b/>
          <w:color w:val="000000"/>
          <w:sz w:val="22"/>
          <w:szCs w:val="22"/>
        </w:rPr>
        <w:t>Datum</w:t>
      </w:r>
      <w:r w:rsidRPr="0013003F">
        <w:rPr>
          <w:color w:val="7F7F7F"/>
          <w:sz w:val="22"/>
          <w:szCs w:val="22"/>
        </w:rPr>
        <w:tab/>
      </w:r>
      <w:r>
        <w:rPr>
          <w:color w:val="7F7F7F"/>
          <w:sz w:val="22"/>
          <w:szCs w:val="22"/>
        </w:rPr>
        <w:tab/>
      </w:r>
      <w:r w:rsidRPr="00D82835">
        <w:rPr>
          <w:rFonts w:ascii="Helvetica" w:hAnsi="Helvetica"/>
          <w:sz w:val="18"/>
          <w:szCs w:val="22"/>
        </w:rPr>
        <w:t>Unterschrift Unternehmer</w:t>
      </w:r>
    </w:p>
    <w:p w:rsidR="007E58B5" w:rsidRDefault="007E58B5" w:rsidP="007E58B5">
      <w:pPr>
        <w:rPr>
          <w:rFonts w:ascii="Helvetica" w:hAnsi="Helvetica"/>
          <w:sz w:val="18"/>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r w:rsidRPr="00D82835">
        <w:rPr>
          <w:rFonts w:ascii="Helvetica" w:hAnsi="Helvetica"/>
          <w:sz w:val="18"/>
          <w:szCs w:val="22"/>
        </w:rPr>
        <w:tab/>
      </w:r>
      <w:r w:rsidRPr="00D82835">
        <w:rPr>
          <w:rFonts w:ascii="Helvetica" w:hAnsi="Helvetica"/>
          <w:sz w:val="18"/>
          <w:szCs w:val="22"/>
        </w:rPr>
        <w:tab/>
      </w:r>
      <w:r w:rsidRPr="00D82835">
        <w:rPr>
          <w:rFonts w:ascii="Helvetica" w:hAnsi="Helvetica"/>
          <w:sz w:val="18"/>
          <w:szCs w:val="22"/>
        </w:rPr>
        <w:tab/>
        <w:t>bzw. verantwortliche Elektrofachkraft</w:t>
      </w:r>
    </w:p>
    <w:p w:rsidR="007E58B5" w:rsidRPr="00D82835" w:rsidRDefault="007E58B5" w:rsidP="007E58B5">
      <w:pPr>
        <w:rPr>
          <w:rFonts w:ascii="Helvetica" w:hAnsi="Helvetica"/>
          <w:b/>
          <w:sz w:val="18"/>
          <w:szCs w:val="22"/>
        </w:rPr>
      </w:pPr>
      <w:r>
        <w:rPr>
          <w:rFonts w:ascii="Helvetica" w:hAnsi="Helvetica"/>
          <w:sz w:val="18"/>
          <w:szCs w:val="22"/>
        </w:rPr>
        <w:tab/>
      </w:r>
      <w:r>
        <w:rPr>
          <w:rFonts w:ascii="Helvetica" w:hAnsi="Helvetica"/>
          <w:sz w:val="18"/>
          <w:szCs w:val="22"/>
        </w:rPr>
        <w:tab/>
      </w:r>
      <w:r>
        <w:rPr>
          <w:rFonts w:ascii="Helvetica" w:hAnsi="Helvetica"/>
          <w:sz w:val="18"/>
          <w:szCs w:val="22"/>
        </w:rPr>
        <w:tab/>
      </w: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p w:rsidR="007E58B5" w:rsidRDefault="007E58B5" w:rsidP="007E58B5">
      <w:pPr>
        <w:rPr>
          <w:rFonts w:ascii="Helvetica" w:hAnsi="Helvetica"/>
          <w:sz w:val="22"/>
          <w:szCs w:val="22"/>
        </w:rPr>
      </w:pPr>
    </w:p>
    <w:p w:rsidR="007E58B5" w:rsidRPr="004C4660" w:rsidRDefault="007E58B5" w:rsidP="007E58B5">
      <w:pPr>
        <w:rPr>
          <w:rFonts w:ascii="Helvetica" w:hAnsi="Helvetica"/>
          <w:sz w:val="22"/>
          <w:szCs w:val="22"/>
        </w:rPr>
      </w:pPr>
    </w:p>
    <w:p w:rsidR="007E58B5" w:rsidRPr="004C4660" w:rsidRDefault="007E58B5" w:rsidP="007E58B5">
      <w:pPr>
        <w:rPr>
          <w:rFonts w:ascii="Helvetica" w:hAnsi="Helvetica"/>
          <w:sz w:val="22"/>
          <w:szCs w:val="22"/>
        </w:rPr>
      </w:pPr>
    </w:p>
    <w:p w:rsidR="007E58B5" w:rsidRPr="004C4660" w:rsidRDefault="007E58B5" w:rsidP="007E58B5">
      <w:pPr>
        <w:ind w:left="1416" w:firstLine="708"/>
        <w:rPr>
          <w:rFonts w:ascii="Helvetica" w:hAnsi="Helvetica"/>
          <w:sz w:val="22"/>
          <w:szCs w:val="22"/>
        </w:rPr>
      </w:pPr>
      <w:r>
        <w:rPr>
          <w:rFonts w:ascii="Helvetica" w:hAnsi="Helvetica"/>
          <w:sz w:val="22"/>
          <w:szCs w:val="22"/>
        </w:rPr>
        <w:t>_____________________________</w:t>
      </w:r>
    </w:p>
    <w:p w:rsidR="007E58B5" w:rsidRPr="00D82835" w:rsidRDefault="007E58B5" w:rsidP="007E58B5">
      <w:pPr>
        <w:rPr>
          <w:rFonts w:ascii="Helvetica" w:hAnsi="Helvetica"/>
          <w:sz w:val="18"/>
          <w:szCs w:val="22"/>
        </w:rPr>
      </w:pPr>
      <w:r w:rsidRPr="00D82835">
        <w:rPr>
          <w:rFonts w:ascii="Helvetica" w:hAnsi="Helvetica"/>
          <w:b/>
          <w:sz w:val="22"/>
          <w:szCs w:val="22"/>
        </w:rPr>
        <w:t>Ort</w:t>
      </w:r>
      <w:r w:rsidRPr="004C4660">
        <w:rPr>
          <w:rFonts w:ascii="Helvetica" w:hAnsi="Helvetica"/>
          <w:sz w:val="22"/>
          <w:szCs w:val="22"/>
        </w:rPr>
        <w:t xml:space="preserve">, </w:t>
      </w:r>
      <w:r w:rsidRPr="006B02F8">
        <w:rPr>
          <w:rFonts w:ascii="Helvetica" w:hAnsi="Helvetica"/>
          <w:b/>
          <w:color w:val="000000"/>
          <w:sz w:val="22"/>
          <w:szCs w:val="22"/>
        </w:rPr>
        <w:t>Datum</w:t>
      </w:r>
      <w:r w:rsidRPr="0013003F">
        <w:rPr>
          <w:color w:val="7F7F7F"/>
          <w:sz w:val="22"/>
          <w:szCs w:val="22"/>
        </w:rPr>
        <w:tab/>
      </w:r>
      <w:r w:rsidRPr="0013003F">
        <w:rPr>
          <w:color w:val="7F7F7F"/>
          <w:sz w:val="22"/>
          <w:szCs w:val="22"/>
        </w:rPr>
        <w:tab/>
      </w:r>
      <w:r w:rsidRPr="00D82835">
        <w:rPr>
          <w:rFonts w:ascii="Helvetica" w:hAnsi="Helvetica"/>
          <w:sz w:val="18"/>
          <w:szCs w:val="22"/>
        </w:rPr>
        <w:t>Unterschrift befähigte Person</w:t>
      </w:r>
    </w:p>
    <w:p w:rsidR="007E58B5" w:rsidRPr="0013003F" w:rsidRDefault="007E58B5" w:rsidP="007E58B5">
      <w:pPr>
        <w:rPr>
          <w:b/>
          <w:color w:val="7F7F7F"/>
          <w:sz w:val="18"/>
          <w:szCs w:val="22"/>
        </w:rPr>
      </w:pP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r w:rsidRPr="00D82835">
        <w:rPr>
          <w:rFonts w:ascii="Helvetica" w:hAnsi="Helvetica"/>
          <w:sz w:val="18"/>
          <w:szCs w:val="22"/>
        </w:rPr>
        <w:tab/>
      </w:r>
      <w:r w:rsidRPr="00D82835">
        <w:rPr>
          <w:rFonts w:ascii="Helvetica" w:hAnsi="Helvetica"/>
          <w:sz w:val="18"/>
          <w:szCs w:val="22"/>
        </w:rPr>
        <w:tab/>
      </w:r>
      <w:r w:rsidRPr="00D82835">
        <w:rPr>
          <w:rFonts w:ascii="Helvetica" w:hAnsi="Helvetica"/>
          <w:sz w:val="18"/>
          <w:szCs w:val="22"/>
        </w:rPr>
        <w:tab/>
      </w:r>
      <w:r w:rsidRPr="00D30CDF">
        <w:rPr>
          <w:sz w:val="20"/>
        </w:rPr>
        <w:fldChar w:fldCharType="begin">
          <w:ffData>
            <w:name w:val="Text21"/>
            <w:enabled/>
            <w:calcOnExit w:val="0"/>
            <w:textInput/>
          </w:ffData>
        </w:fldChar>
      </w:r>
      <w:r w:rsidRPr="00D30CDF">
        <w:rPr>
          <w:sz w:val="20"/>
        </w:rPr>
        <w:instrText xml:space="preserve"> FORMTEXT </w:instrText>
      </w:r>
      <w:r w:rsidRPr="00D30CDF">
        <w:rPr>
          <w:sz w:val="20"/>
        </w:rPr>
      </w:r>
      <w:r w:rsidRPr="00D30CDF">
        <w:rPr>
          <w:sz w:val="20"/>
        </w:rPr>
        <w:fldChar w:fldCharType="separate"/>
      </w:r>
      <w:r w:rsidRPr="00D30CDF">
        <w:rPr>
          <w:noProof/>
          <w:sz w:val="20"/>
        </w:rPr>
        <w:t> </w:t>
      </w:r>
      <w:r w:rsidRPr="00D30CDF">
        <w:rPr>
          <w:noProof/>
          <w:sz w:val="20"/>
        </w:rPr>
        <w:t> </w:t>
      </w:r>
      <w:r w:rsidRPr="00D30CDF">
        <w:rPr>
          <w:noProof/>
          <w:sz w:val="20"/>
        </w:rPr>
        <w:t> </w:t>
      </w:r>
      <w:r w:rsidRPr="00D30CDF">
        <w:rPr>
          <w:noProof/>
          <w:sz w:val="20"/>
        </w:rPr>
        <w:t> </w:t>
      </w:r>
      <w:r w:rsidRPr="00D30CDF">
        <w:rPr>
          <w:noProof/>
          <w:sz w:val="20"/>
        </w:rPr>
        <w:t> </w:t>
      </w:r>
      <w:r w:rsidRPr="00D30CDF">
        <w:rPr>
          <w:sz w:val="20"/>
        </w:rPr>
        <w:fldChar w:fldCharType="end"/>
      </w:r>
    </w:p>
    <w:p w:rsidR="007E58B5" w:rsidRPr="0013003F" w:rsidRDefault="007E58B5" w:rsidP="007E58B5">
      <w:pPr>
        <w:rPr>
          <w:color w:val="7F7F7F"/>
        </w:rPr>
      </w:pPr>
    </w:p>
    <w:p w:rsidR="007E58B5" w:rsidRPr="0013003F" w:rsidRDefault="007E58B5" w:rsidP="007E58B5">
      <w:pPr>
        <w:rPr>
          <w:color w:val="7F7F7F"/>
        </w:rPr>
      </w:pPr>
      <w:r w:rsidRPr="0013003F">
        <w:rPr>
          <w:color w:val="7F7F7F"/>
        </w:rPr>
        <w:br w:type="page"/>
      </w:r>
    </w:p>
    <w:p w:rsidR="00B30DC6" w:rsidRDefault="00B30DC6" w:rsidP="00B30DC6">
      <w:pPr>
        <w:rPr>
          <w:rFonts w:ascii="Helvetica" w:hAnsi="Helvetica"/>
        </w:rPr>
      </w:pPr>
      <w:r>
        <w:rPr>
          <w:rFonts w:ascii="Helvetica" w:hAnsi="Helvetica"/>
        </w:rPr>
        <w:lastRenderedPageBreak/>
        <w:t>Hinweise zur Benutzung des Muster-Formulars</w:t>
      </w:r>
    </w:p>
    <w:p w:rsidR="00B30DC6" w:rsidRDefault="00B30DC6" w:rsidP="00B30DC6">
      <w:pPr>
        <w:shd w:val="clear" w:color="auto" w:fill="FFFFFF"/>
        <w:rPr>
          <w:rFonts w:ascii="Helvetica" w:eastAsia="Times New Roman" w:hAnsi="Helvetica"/>
          <w:sz w:val="19"/>
          <w:szCs w:val="19"/>
          <w:lang w:eastAsia="de-DE"/>
        </w:rPr>
      </w:pPr>
    </w:p>
    <w:p w:rsidR="00B30DC6" w:rsidRDefault="00B30DC6" w:rsidP="00B30DC6">
      <w:pPr>
        <w:rPr>
          <w:rFonts w:ascii="Helvetica" w:eastAsia="Times New Roman" w:hAnsi="Helvetica"/>
          <w:sz w:val="22"/>
          <w:szCs w:val="22"/>
          <w:lang w:eastAsia="de-DE"/>
        </w:rPr>
      </w:pPr>
      <w:r>
        <w:rPr>
          <w:rFonts w:ascii="Helvetica" w:eastAsia="Times New Roman" w:hAnsi="Helvetica"/>
          <w:sz w:val="22"/>
          <w:szCs w:val="22"/>
          <w:lang w:eastAsia="de-DE"/>
        </w:rPr>
        <w:t>Bitte prüfen Sie die genaue Formulierung hinsichtlich Ihrer betrieblichen Besonderheiten. Jeder Betrieb hat seine eigene Organisationsstruktur sowie eigenen Anlagen und dementsprechend individuelle Anforderungen. Alle Textpassagen stellen Musterformulierungen dar.</w:t>
      </w:r>
    </w:p>
    <w:p w:rsidR="00B30DC6" w:rsidRDefault="00B30DC6" w:rsidP="00B30DC6">
      <w:pPr>
        <w:rPr>
          <w:rFonts w:ascii="Helvetica" w:eastAsia="Times New Roman" w:hAnsi="Helvetica"/>
          <w:sz w:val="22"/>
          <w:szCs w:val="22"/>
          <w:lang w:eastAsia="de-DE"/>
        </w:rPr>
      </w:pPr>
    </w:p>
    <w:p w:rsidR="00B30DC6" w:rsidRDefault="00B30DC6" w:rsidP="00B30DC6">
      <w:pPr>
        <w:rPr>
          <w:rFonts w:ascii="Helvetica" w:eastAsia="Times New Roman" w:hAnsi="Helvetica"/>
          <w:sz w:val="22"/>
          <w:szCs w:val="22"/>
          <w:lang w:eastAsia="de-DE"/>
        </w:rPr>
      </w:pPr>
      <w:r>
        <w:rPr>
          <w:rFonts w:ascii="Helvetica" w:eastAsia="Times New Roman" w:hAnsi="Helvetica"/>
          <w:sz w:val="22"/>
          <w:szCs w:val="22"/>
          <w:lang w:eastAsia="de-DE"/>
        </w:rPr>
        <w:t>Unzutreffendes ist zu streichen. Ergänzungen sind vorzunehmen.</w:t>
      </w:r>
    </w:p>
    <w:p w:rsidR="00B30DC6" w:rsidRDefault="00B30DC6" w:rsidP="00B30DC6">
      <w:pPr>
        <w:rPr>
          <w:rFonts w:ascii="Helvetica" w:eastAsia="Times New Roman" w:hAnsi="Helvetica"/>
          <w:sz w:val="22"/>
          <w:szCs w:val="22"/>
          <w:lang w:eastAsia="de-DE"/>
        </w:rPr>
      </w:pPr>
    </w:p>
    <w:p w:rsidR="00B30DC6" w:rsidRDefault="00B30DC6" w:rsidP="00B30DC6">
      <w:pPr>
        <w:rPr>
          <w:rFonts w:ascii="Helvetica" w:eastAsia="Times New Roman" w:hAnsi="Helvetica"/>
          <w:sz w:val="22"/>
          <w:szCs w:val="22"/>
          <w:lang w:eastAsia="de-DE"/>
        </w:rPr>
      </w:pPr>
      <w:r>
        <w:rPr>
          <w:rFonts w:ascii="Helvetica" w:eastAsia="Times New Roman" w:hAnsi="Helvetica"/>
          <w:sz w:val="22"/>
          <w:szCs w:val="22"/>
          <w:lang w:eastAsia="de-DE"/>
        </w:rPr>
        <w:t>Um Rechtssicherheit zu erlangen, ist es wichtig, dass Sie sowohl den Verantwortungsbereich als auch die Aufgaben, Mittel und Rechte der Elektrofachkraft sowie deren Grenzen und die damit verbundenen Verantwortlichkeiten so genau wie möglich beschreiben, dokumentieren und alle Beteiligten in Kenntnis zu setzen.</w:t>
      </w:r>
    </w:p>
    <w:p w:rsidR="00EE6880" w:rsidRDefault="00EE6880" w:rsidP="00D174AD"/>
    <w:sectPr w:rsidR="00EE6880" w:rsidSect="008325ED">
      <w:headerReference w:type="even" r:id="rId7"/>
      <w:headerReference w:type="default" r:id="rId8"/>
      <w:footerReference w:type="even" r:id="rId9"/>
      <w:footerReference w:type="default" r:id="rId10"/>
      <w:headerReference w:type="first" r:id="rId11"/>
      <w:pgSz w:w="11900" w:h="16840"/>
      <w:pgMar w:top="1417" w:right="1417" w:bottom="1134" w:left="1417"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D42" w:rsidRDefault="00BB6D42" w:rsidP="00D174AD">
      <w:r>
        <w:separator/>
      </w:r>
    </w:p>
  </w:endnote>
  <w:endnote w:type="continuationSeparator" w:id="0">
    <w:p w:rsidR="00BB6D42" w:rsidRDefault="00BB6D42" w:rsidP="00D1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AB3" w:rsidRDefault="007A70E3" w:rsidP="00C65FEE">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12476C" w:rsidRDefault="00BB6D42" w:rsidP="000E7AB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80" w:rsidRDefault="007A70E3" w:rsidP="00333E80">
    <w:pPr>
      <w:pStyle w:val="Fuzeile"/>
      <w:ind w:right="360"/>
      <w:rPr>
        <w:rFonts w:ascii="Helvetica" w:hAnsi="Helvetica"/>
        <w:sz w:val="20"/>
        <w:szCs w:val="20"/>
      </w:rPr>
    </w:pPr>
    <w:r>
      <w:t xml:space="preserve"> </w:t>
    </w:r>
    <w:r>
      <w:rPr>
        <w:rFonts w:ascii="Helvetica" w:hAnsi="Helvetica"/>
        <w:sz w:val="20"/>
        <w:szCs w:val="20"/>
      </w:rPr>
      <w:fldChar w:fldCharType="begin"/>
    </w:r>
    <w:r>
      <w:rPr>
        <w:rFonts w:ascii="Helvetica" w:hAnsi="Helvetica"/>
        <w:sz w:val="20"/>
        <w:szCs w:val="20"/>
      </w:rPr>
      <w:instrText xml:space="preserve"> FILENAME  \* MERGEFORMAT </w:instrText>
    </w:r>
    <w:r>
      <w:rPr>
        <w:rFonts w:ascii="Helvetica" w:hAnsi="Helvetica"/>
        <w:sz w:val="20"/>
        <w:szCs w:val="20"/>
      </w:rPr>
      <w:fldChar w:fldCharType="separate"/>
    </w:r>
    <w:r>
      <w:rPr>
        <w:rFonts w:ascii="Helvetica" w:hAnsi="Helvetica"/>
        <w:noProof/>
        <w:sz w:val="20"/>
        <w:szCs w:val="20"/>
      </w:rPr>
      <w:t>Mus</w:t>
    </w:r>
    <w:r w:rsidR="003619B8">
      <w:rPr>
        <w:rFonts w:ascii="Helvetica" w:hAnsi="Helvetica"/>
        <w:noProof/>
        <w:sz w:val="20"/>
        <w:szCs w:val="20"/>
      </w:rPr>
      <w:t>t</w:t>
    </w:r>
    <w:r>
      <w:rPr>
        <w:rFonts w:ascii="Helvetica" w:hAnsi="Helvetica"/>
        <w:noProof/>
        <w:sz w:val="20"/>
        <w:szCs w:val="20"/>
      </w:rPr>
      <w:t xml:space="preserve">erformular Bestellung zur </w:t>
    </w:r>
    <w:r w:rsidR="00B30DC6" w:rsidRPr="00B30DC6">
      <w:rPr>
        <w:rFonts w:ascii="Helvetica" w:hAnsi="Helvetica"/>
        <w:noProof/>
        <w:sz w:val="20"/>
        <w:szCs w:val="20"/>
      </w:rPr>
      <w:t>Elektrofachkraft</w:t>
    </w:r>
    <w:r>
      <w:rPr>
        <w:rFonts w:ascii="Helvetica" w:hAnsi="Helvetica"/>
        <w:noProof/>
        <w:sz w:val="20"/>
        <w:szCs w:val="20"/>
      </w:rPr>
      <w:t>.docx</w:t>
    </w:r>
    <w:r>
      <w:rPr>
        <w:rFonts w:ascii="Helvetica" w:hAnsi="Helvetica"/>
        <w:sz w:val="20"/>
        <w:szCs w:val="20"/>
      </w:rPr>
      <w:fldChar w:fldCharType="end"/>
    </w:r>
  </w:p>
  <w:p w:rsidR="00333E80" w:rsidRDefault="00BB6D42">
    <w:pPr>
      <w:pStyle w:val="Fuzeile"/>
      <w:jc w:val="right"/>
    </w:pPr>
    <w:sdt>
      <w:sdtPr>
        <w:id w:val="-2015680306"/>
        <w:docPartObj>
          <w:docPartGallery w:val="Page Numbers (Bottom of Page)"/>
          <w:docPartUnique/>
        </w:docPartObj>
      </w:sdtPr>
      <w:sdtEndPr/>
      <w:sdtContent>
        <w:r w:rsidR="007A70E3">
          <w:fldChar w:fldCharType="begin"/>
        </w:r>
        <w:r w:rsidR="007A70E3">
          <w:instrText>PAGE   \* MERGEFORMAT</w:instrText>
        </w:r>
        <w:r w:rsidR="007A70E3">
          <w:fldChar w:fldCharType="separate"/>
        </w:r>
        <w:r w:rsidR="003619B8">
          <w:rPr>
            <w:noProof/>
          </w:rPr>
          <w:t>1</w:t>
        </w:r>
        <w:r w:rsidR="007A70E3">
          <w:fldChar w:fldCharType="end"/>
        </w:r>
      </w:sdtContent>
    </w:sdt>
  </w:p>
  <w:p w:rsidR="0012476C" w:rsidRPr="000E7AB3" w:rsidRDefault="00BB6D42" w:rsidP="000E7AB3">
    <w:pPr>
      <w:pStyle w:val="Fuzeile"/>
      <w:ind w:right="360"/>
      <w:rPr>
        <w:rFonts w:ascii="Helvetica" w:hAnsi="Helvetic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D42" w:rsidRDefault="00BB6D42" w:rsidP="00D174AD">
      <w:r>
        <w:separator/>
      </w:r>
    </w:p>
  </w:footnote>
  <w:footnote w:type="continuationSeparator" w:id="0">
    <w:p w:rsidR="00BB6D42" w:rsidRDefault="00BB6D42" w:rsidP="00D1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08" w:rsidRDefault="00BB6D42">
    <w:pPr>
      <w:pStyle w:val="Kopfzeile"/>
    </w:pPr>
  </w:p>
  <w:p w:rsidR="00437073" w:rsidRDefault="00BB6D4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80"/>
      <w:gridCol w:w="2717"/>
    </w:tblGrid>
    <w:tr w:rsidR="00725776" w:rsidRPr="0013003F" w:rsidTr="0013003F">
      <w:trPr>
        <w:trHeight w:val="1116"/>
        <w:jc w:val="center"/>
      </w:trPr>
      <w:tc>
        <w:tcPr>
          <w:tcW w:w="7480" w:type="dxa"/>
          <w:tcBorders>
            <w:right w:val="double" w:sz="4" w:space="0" w:color="auto"/>
          </w:tcBorders>
          <w:shd w:val="clear" w:color="auto" w:fill="auto"/>
          <w:vAlign w:val="center"/>
        </w:tcPr>
        <w:p w:rsidR="00E13FDA" w:rsidRPr="0013003F" w:rsidRDefault="007A70E3" w:rsidP="003619B8">
          <w:pPr>
            <w:pStyle w:val="berschrift1"/>
            <w:rPr>
              <w:b/>
              <w:sz w:val="28"/>
            </w:rPr>
          </w:pPr>
          <w:r w:rsidRPr="0013003F">
            <w:rPr>
              <w:b/>
              <w:sz w:val="28"/>
            </w:rPr>
            <w:t xml:space="preserve">Bestellung </w:t>
          </w:r>
          <w:r w:rsidR="00D174AD">
            <w:rPr>
              <w:b/>
              <w:sz w:val="28"/>
            </w:rPr>
            <w:t xml:space="preserve">zur </w:t>
          </w:r>
          <w:r w:rsidR="00B30DC6">
            <w:rPr>
              <w:b/>
              <w:sz w:val="28"/>
            </w:rPr>
            <w:t>Elektrofachkraft (EFK)</w:t>
          </w:r>
        </w:p>
      </w:tc>
      <w:tc>
        <w:tcPr>
          <w:tcW w:w="2717" w:type="dxa"/>
          <w:tcBorders>
            <w:top w:val="double" w:sz="4" w:space="0" w:color="auto"/>
            <w:left w:val="double" w:sz="4" w:space="0" w:color="auto"/>
            <w:bottom w:val="double" w:sz="4" w:space="0" w:color="auto"/>
            <w:right w:val="double" w:sz="4" w:space="0" w:color="auto"/>
          </w:tcBorders>
          <w:shd w:val="clear" w:color="auto" w:fill="auto"/>
          <w:vAlign w:val="center"/>
        </w:tcPr>
        <w:p w:rsidR="00725776" w:rsidRPr="0013003F" w:rsidRDefault="007A70E3" w:rsidP="0013003F">
          <w:pPr>
            <w:pStyle w:val="Kopfzeile"/>
            <w:jc w:val="center"/>
            <w:rPr>
              <w:rFonts w:ascii="Helvetica" w:hAnsi="Helvetica"/>
            </w:rPr>
          </w:pPr>
          <w:r>
            <w:rPr>
              <w:rFonts w:ascii="Helvetica" w:hAnsi="Helvetica"/>
              <w:noProof/>
              <w:lang w:eastAsia="de-DE"/>
            </w:rPr>
            <w:drawing>
              <wp:anchor distT="0" distB="0" distL="114300" distR="114300" simplePos="0" relativeHeight="251657216" behindDoc="1" locked="0" layoutInCell="1" allowOverlap="1" wp14:anchorId="6EE2F281" wp14:editId="137E4091">
                <wp:simplePos x="0" y="0"/>
                <wp:positionH relativeFrom="column">
                  <wp:posOffset>238760</wp:posOffset>
                </wp:positionH>
                <wp:positionV relativeFrom="paragraph">
                  <wp:posOffset>-183515</wp:posOffset>
                </wp:positionV>
                <wp:extent cx="1104900" cy="1104900"/>
                <wp:effectExtent l="0" t="0" r="0" b="0"/>
                <wp:wrapNone/>
                <wp:docPr id="7" name="Bild 1" descr="C:\Users\schalt\Desktop\E-Technik Schal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lt\Desktop\E-Technik Schalk\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E310B" w:rsidRPr="009E310B" w:rsidRDefault="00BB6D42">
    <w:pPr>
      <w:pStyle w:val="Kopfzeile"/>
      <w:rPr>
        <w:rFonts w:ascii="Helvetica" w:hAnsi="Helvetic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508" w:rsidRDefault="00BB6D42">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84pt;height:159pt;rotation:315;z-index:-251658240;mso-position-horizontal:center;mso-position-horizontal-relative:margin;mso-position-vertical:center;mso-position-vertical-relative:margin" o:allowincell="f" fillcolor="silver" stroked="f">
          <v:fill opacity="40632f"/>
          <v:textpath style="font-family:&quot;Helvetica&quot;;font-size:2in"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B95"/>
    <w:multiLevelType w:val="hybridMultilevel"/>
    <w:tmpl w:val="0D1C34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087CA8"/>
    <w:multiLevelType w:val="hybridMultilevel"/>
    <w:tmpl w:val="030A0E8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0CF18FE"/>
    <w:multiLevelType w:val="hybridMultilevel"/>
    <w:tmpl w:val="D1DED014"/>
    <w:lvl w:ilvl="0" w:tplc="0407000F">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ECF0103"/>
    <w:multiLevelType w:val="hybridMultilevel"/>
    <w:tmpl w:val="06F89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B81479"/>
    <w:multiLevelType w:val="hybridMultilevel"/>
    <w:tmpl w:val="12186B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B5"/>
    <w:rsid w:val="0016276D"/>
    <w:rsid w:val="00286047"/>
    <w:rsid w:val="003619B8"/>
    <w:rsid w:val="004562D7"/>
    <w:rsid w:val="004568CD"/>
    <w:rsid w:val="007258DE"/>
    <w:rsid w:val="00796A26"/>
    <w:rsid w:val="007A70E3"/>
    <w:rsid w:val="007E58B5"/>
    <w:rsid w:val="00B30DC6"/>
    <w:rsid w:val="00BB6D42"/>
    <w:rsid w:val="00D174AD"/>
    <w:rsid w:val="00E71C20"/>
    <w:rsid w:val="00EE53B8"/>
    <w:rsid w:val="00EE6880"/>
    <w:rsid w:val="00F802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F82602"/>
  <w15:chartTrackingRefBased/>
  <w15:docId w15:val="{A08120A9-5824-4F7B-BE6C-9C91834D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E58B5"/>
    <w:pPr>
      <w:spacing w:after="0" w:line="240" w:lineRule="auto"/>
    </w:pPr>
    <w:rPr>
      <w:rFonts w:ascii="Calibri" w:eastAsia="Calibri" w:hAnsi="Calibri" w:cs="Times New Roman"/>
      <w:sz w:val="24"/>
      <w:szCs w:val="24"/>
    </w:rPr>
  </w:style>
  <w:style w:type="paragraph" w:styleId="berschrift1">
    <w:name w:val="heading 1"/>
    <w:basedOn w:val="Standard"/>
    <w:next w:val="Standard"/>
    <w:link w:val="berschrift1Zchn"/>
    <w:uiPriority w:val="9"/>
    <w:qFormat/>
    <w:rsid w:val="007E58B5"/>
    <w:pPr>
      <w:keepNext/>
      <w:keepLines/>
      <w:spacing w:before="120" w:after="120"/>
      <w:outlineLvl w:val="0"/>
    </w:pPr>
    <w:rPr>
      <w:rFonts w:ascii="Helvetica" w:eastAsia="Times New Roman" w:hAnsi="Helvetica"/>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58B5"/>
    <w:rPr>
      <w:rFonts w:ascii="Helvetica" w:eastAsia="Times New Roman" w:hAnsi="Helvetica" w:cs="Times New Roman"/>
      <w:sz w:val="32"/>
      <w:szCs w:val="32"/>
    </w:rPr>
  </w:style>
  <w:style w:type="paragraph" w:styleId="Kopfzeile">
    <w:name w:val="header"/>
    <w:basedOn w:val="Standard"/>
    <w:link w:val="KopfzeileZchn"/>
    <w:uiPriority w:val="99"/>
    <w:unhideWhenUsed/>
    <w:rsid w:val="007E58B5"/>
    <w:pPr>
      <w:tabs>
        <w:tab w:val="center" w:pos="4536"/>
        <w:tab w:val="right" w:pos="9072"/>
      </w:tabs>
    </w:pPr>
  </w:style>
  <w:style w:type="character" w:customStyle="1" w:styleId="KopfzeileZchn">
    <w:name w:val="Kopfzeile Zchn"/>
    <w:basedOn w:val="Absatz-Standardschriftart"/>
    <w:link w:val="Kopfzeile"/>
    <w:uiPriority w:val="99"/>
    <w:rsid w:val="007E58B5"/>
    <w:rPr>
      <w:rFonts w:ascii="Calibri" w:eastAsia="Calibri" w:hAnsi="Calibri" w:cs="Times New Roman"/>
      <w:sz w:val="24"/>
      <w:szCs w:val="24"/>
    </w:rPr>
  </w:style>
  <w:style w:type="paragraph" w:styleId="Fuzeile">
    <w:name w:val="footer"/>
    <w:basedOn w:val="Standard"/>
    <w:link w:val="FuzeileZchn"/>
    <w:uiPriority w:val="99"/>
    <w:unhideWhenUsed/>
    <w:rsid w:val="007E58B5"/>
    <w:pPr>
      <w:tabs>
        <w:tab w:val="center" w:pos="4536"/>
        <w:tab w:val="right" w:pos="9072"/>
      </w:tabs>
    </w:pPr>
  </w:style>
  <w:style w:type="character" w:customStyle="1" w:styleId="FuzeileZchn">
    <w:name w:val="Fußzeile Zchn"/>
    <w:basedOn w:val="Absatz-Standardschriftart"/>
    <w:link w:val="Fuzeile"/>
    <w:uiPriority w:val="99"/>
    <w:rsid w:val="007E58B5"/>
    <w:rPr>
      <w:rFonts w:ascii="Calibri" w:eastAsia="Calibri" w:hAnsi="Calibri" w:cs="Times New Roman"/>
      <w:sz w:val="24"/>
      <w:szCs w:val="24"/>
    </w:rPr>
  </w:style>
  <w:style w:type="character" w:styleId="Seitenzahl">
    <w:name w:val="page number"/>
    <w:basedOn w:val="Absatz-Standardschriftart"/>
    <w:uiPriority w:val="99"/>
    <w:semiHidden/>
    <w:unhideWhenUsed/>
    <w:rsid w:val="007E58B5"/>
  </w:style>
  <w:style w:type="paragraph" w:styleId="Listenabsatz">
    <w:name w:val="List Paragraph"/>
    <w:basedOn w:val="Standard"/>
    <w:uiPriority w:val="72"/>
    <w:qFormat/>
    <w:rsid w:val="007E5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17684">
      <w:bodyDiv w:val="1"/>
      <w:marLeft w:val="0"/>
      <w:marRight w:val="0"/>
      <w:marTop w:val="0"/>
      <w:marBottom w:val="0"/>
      <w:divBdr>
        <w:top w:val="none" w:sz="0" w:space="0" w:color="auto"/>
        <w:left w:val="none" w:sz="0" w:space="0" w:color="auto"/>
        <w:bottom w:val="none" w:sz="0" w:space="0" w:color="auto"/>
        <w:right w:val="none" w:sz="0" w:space="0" w:color="auto"/>
      </w:divBdr>
    </w:div>
    <w:div w:id="21315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manroland web systems</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dc:creator>
  <cp:keywords/>
  <dc:description/>
  <cp:lastModifiedBy>Schalk, Thomas OSE</cp:lastModifiedBy>
  <cp:revision>3</cp:revision>
  <dcterms:created xsi:type="dcterms:W3CDTF">2020-06-24T07:19:00Z</dcterms:created>
  <dcterms:modified xsi:type="dcterms:W3CDTF">2020-06-24T07:57:00Z</dcterms:modified>
</cp:coreProperties>
</file>